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D9A6" w14:textId="77777777" w:rsidR="00533B2D" w:rsidRDefault="00000000">
      <w:pPr>
        <w:spacing w:after="0" w:line="259" w:lineRule="auto"/>
        <w:ind w:left="85" w:firstLine="0"/>
        <w:jc w:val="center"/>
      </w:pPr>
      <w:r>
        <w:rPr>
          <w:noProof/>
        </w:rPr>
        <w:drawing>
          <wp:inline distT="0" distB="0" distL="0" distR="0" wp14:anchorId="0555724D" wp14:editId="3A0EA6ED">
            <wp:extent cx="989990" cy="93599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89990" cy="935990"/>
                    </a:xfrm>
                    <a:prstGeom prst="rect">
                      <a:avLst/>
                    </a:prstGeom>
                  </pic:spPr>
                </pic:pic>
              </a:graphicData>
            </a:graphic>
          </wp:inline>
        </w:drawing>
      </w:r>
      <w:r>
        <w:rPr>
          <w:sz w:val="24"/>
        </w:rPr>
        <w:t xml:space="preserve"> </w:t>
      </w:r>
    </w:p>
    <w:p w14:paraId="23909EA8" w14:textId="77777777" w:rsidR="00533B2D" w:rsidRDefault="00000000">
      <w:pPr>
        <w:spacing w:after="0" w:line="259" w:lineRule="auto"/>
        <w:ind w:left="30" w:firstLine="0"/>
        <w:jc w:val="center"/>
      </w:pPr>
      <w:r>
        <w:rPr>
          <w:sz w:val="24"/>
        </w:rPr>
        <w:t xml:space="preserve">Minnesota Grand Chapter, Order of the Eastern Star </w:t>
      </w:r>
    </w:p>
    <w:p w14:paraId="2C93A109" w14:textId="737F0BF3" w:rsidR="00533B2D" w:rsidRDefault="00000000" w:rsidP="00713EC3">
      <w:pPr>
        <w:spacing w:after="73" w:line="259" w:lineRule="auto"/>
        <w:ind w:left="86" w:firstLine="0"/>
        <w:jc w:val="center"/>
      </w:pPr>
      <w:r>
        <w:rPr>
          <w:sz w:val="24"/>
        </w:rPr>
        <w:t xml:space="preserve"> </w:t>
      </w:r>
    </w:p>
    <w:p w14:paraId="36959D3A" w14:textId="77777777" w:rsidR="00533B2D" w:rsidRDefault="00000000">
      <w:pPr>
        <w:spacing w:after="0" w:line="259" w:lineRule="auto"/>
        <w:ind w:left="0" w:firstLine="0"/>
      </w:pPr>
      <w:r>
        <w:t xml:space="preserve"> </w:t>
      </w:r>
    </w:p>
    <w:p w14:paraId="24BD9470" w14:textId="77777777" w:rsidR="00533B2D" w:rsidRDefault="00000000">
      <w:pPr>
        <w:ind w:left="-5"/>
      </w:pPr>
      <w:r>
        <w:t xml:space="preserve">Thank you for your interest in the Pat Rasmusson Continuing Education scholarship administered by the Grand Chapter of Minnesota Order of the Eastern Star.  This scholarship is available to help individuals continue their education through technical-vocational training, the liberal arts, or preparation for professional specializations and will be granted strictly to students </w:t>
      </w:r>
      <w:r>
        <w:rPr>
          <w:u w:val="single" w:color="000000"/>
        </w:rPr>
        <w:t>continuing</w:t>
      </w:r>
      <w:r>
        <w:t xml:space="preserve"> their post-secondary education in the academic year following receipt of the scholarship.  The Pat Rasmusson scholarship is not intended for graduating high school seniors or for students pursuing religious careers, as separate Grand Chapter scholarship programs, the M. Josephine Rusham scholarships and ESTARL awards, exist for those purposes. </w:t>
      </w:r>
    </w:p>
    <w:p w14:paraId="17F4426A" w14:textId="77777777" w:rsidR="00533B2D" w:rsidRDefault="00000000">
      <w:pPr>
        <w:spacing w:after="0" w:line="259" w:lineRule="auto"/>
        <w:ind w:left="0" w:firstLine="0"/>
      </w:pPr>
      <w:r>
        <w:t xml:space="preserve"> </w:t>
      </w:r>
    </w:p>
    <w:p w14:paraId="10A4990E" w14:textId="77777777" w:rsidR="00533B2D" w:rsidRDefault="00000000">
      <w:pPr>
        <w:ind w:left="-5"/>
      </w:pPr>
      <w:r>
        <w:t>The application packet for this scholarship is available under the “serve” link on the Minnesota Grand Chapter Order of the Eastern Star website.  You may download the application in Word (</w:t>
      </w:r>
      <w:proofErr w:type="spellStart"/>
      <w:r>
        <w:t>DocX</w:t>
      </w:r>
      <w:proofErr w:type="spellEnd"/>
      <w:r>
        <w:t xml:space="preserve">) or </w:t>
      </w:r>
      <w:proofErr w:type="gramStart"/>
      <w:r>
        <w:t>PDF</w:t>
      </w:r>
      <w:proofErr w:type="gramEnd"/>
      <w:r>
        <w:t xml:space="preserve"> or you may request an application packet from: </w:t>
      </w:r>
    </w:p>
    <w:p w14:paraId="15905893" w14:textId="77777777" w:rsidR="00533B2D" w:rsidRDefault="00000000">
      <w:pPr>
        <w:spacing w:after="0" w:line="259" w:lineRule="auto"/>
        <w:ind w:left="0" w:firstLine="0"/>
      </w:pPr>
      <w:r>
        <w:t xml:space="preserve"> </w:t>
      </w:r>
    </w:p>
    <w:p w14:paraId="5DA2B281" w14:textId="7283D10C" w:rsidR="00533B2D" w:rsidRDefault="00713EC3">
      <w:pPr>
        <w:ind w:left="730"/>
      </w:pPr>
      <w:r>
        <w:t>Leretta Smith</w:t>
      </w:r>
    </w:p>
    <w:p w14:paraId="45A6D40F" w14:textId="12E91F42" w:rsidR="00533B2D" w:rsidRDefault="00000000">
      <w:pPr>
        <w:ind w:left="730"/>
      </w:pPr>
      <w:r>
        <w:t>1</w:t>
      </w:r>
      <w:r w:rsidR="00713EC3">
        <w:t>020 16</w:t>
      </w:r>
      <w:r w:rsidR="00713EC3" w:rsidRPr="00713EC3">
        <w:rPr>
          <w:vertAlign w:val="superscript"/>
        </w:rPr>
        <w:t>th</w:t>
      </w:r>
      <w:r w:rsidR="00713EC3">
        <w:t xml:space="preserve"> St. N.</w:t>
      </w:r>
      <w:r>
        <w:t xml:space="preserve"> </w:t>
      </w:r>
    </w:p>
    <w:p w14:paraId="2C220B15" w14:textId="6ADB3219" w:rsidR="00533B2D" w:rsidRDefault="00713EC3">
      <w:pPr>
        <w:ind w:left="730"/>
      </w:pPr>
      <w:r>
        <w:t>Moorhead, MN 56560</w:t>
      </w:r>
    </w:p>
    <w:p w14:paraId="310FF0FB" w14:textId="355BEC2B" w:rsidR="00533B2D" w:rsidRDefault="00000000">
      <w:pPr>
        <w:ind w:left="730"/>
      </w:pPr>
      <w:r>
        <w:t>Telephone: (</w:t>
      </w:r>
      <w:r w:rsidR="00713EC3">
        <w:t>701</w:t>
      </w:r>
      <w:r>
        <w:t>) 3</w:t>
      </w:r>
      <w:r w:rsidR="00713EC3">
        <w:t>06-1705</w:t>
      </w:r>
    </w:p>
    <w:p w14:paraId="137D4227" w14:textId="3F0E4E5B" w:rsidR="00713EC3" w:rsidRDefault="00000000">
      <w:pPr>
        <w:ind w:left="730"/>
      </w:pPr>
      <w:r>
        <w:t xml:space="preserve">E-Mail: </w:t>
      </w:r>
      <w:hyperlink r:id="rId5" w:history="1">
        <w:r w:rsidR="00713EC3" w:rsidRPr="005E3518">
          <w:rPr>
            <w:rStyle w:val="Hyperlink"/>
          </w:rPr>
          <w:t>Leretta.Smith@ndsu.edu</w:t>
        </w:r>
      </w:hyperlink>
    </w:p>
    <w:p w14:paraId="54477CC6" w14:textId="240DA9FD" w:rsidR="00533B2D" w:rsidRDefault="00000000" w:rsidP="00713EC3">
      <w:pPr>
        <w:ind w:left="0" w:firstLine="0"/>
      </w:pPr>
      <w:r>
        <w:t xml:space="preserve"> </w:t>
      </w:r>
    </w:p>
    <w:p w14:paraId="558A8F72" w14:textId="77777777" w:rsidR="00533B2D" w:rsidRDefault="00000000">
      <w:pPr>
        <w:ind w:left="-5"/>
      </w:pPr>
      <w:r>
        <w:t xml:space="preserve">It is very important that all forms included in the application packet found on the Minnesota Grand Chapter website be completed according to the instructions and they are printed clearly in </w:t>
      </w:r>
      <w:r>
        <w:rPr>
          <w:b/>
        </w:rPr>
        <w:t>black</w:t>
      </w:r>
      <w:r>
        <w:t xml:space="preserve"> ink to facilitate copying.  Applicants must be residents of Minnesota, recommended by an Eastern Star member in good standing in a Minnesota subordinate chapter, and of good moral character, and he or she must have achieved </w:t>
      </w:r>
      <w:proofErr w:type="gramStart"/>
      <w:r>
        <w:t>academic standards sufficient</w:t>
      </w:r>
      <w:proofErr w:type="gramEnd"/>
      <w:r>
        <w:t xml:space="preserve"> to meet all the requirements of the institution they plan to attend in the next academic year.  </w:t>
      </w:r>
    </w:p>
    <w:p w14:paraId="3FADE83F" w14:textId="77777777" w:rsidR="00533B2D" w:rsidRDefault="00000000">
      <w:pPr>
        <w:spacing w:after="0" w:line="259" w:lineRule="auto"/>
        <w:ind w:left="0" w:firstLine="0"/>
      </w:pPr>
      <w:r>
        <w:t xml:space="preserve"> </w:t>
      </w:r>
    </w:p>
    <w:p w14:paraId="0DB39EF1" w14:textId="09B6BD70" w:rsidR="00533B2D" w:rsidRDefault="00000000">
      <w:pPr>
        <w:ind w:left="-5"/>
      </w:pPr>
      <w:r>
        <w:t xml:space="preserve">The deadline for submission of the application is </w:t>
      </w:r>
      <w:r>
        <w:rPr>
          <w:b/>
        </w:rPr>
        <w:t>February 15, 202</w:t>
      </w:r>
      <w:r w:rsidR="00713EC3">
        <w:rPr>
          <w:b/>
        </w:rPr>
        <w:t>6</w:t>
      </w:r>
      <w:r>
        <w:t xml:space="preserve">.  The Scholarship Committee will review all complete applications and applicants being awarded a scholarship will be notified in writing of the Committee’s decision.  Scholarship recipients will be invited to receive their awards in person at the Grand Chapter Session on Friday, May </w:t>
      </w:r>
      <w:r w:rsidR="00713EC3">
        <w:t>1</w:t>
      </w:r>
      <w:r>
        <w:t>, 202</w:t>
      </w:r>
      <w:r w:rsidR="00713EC3">
        <w:t>6</w:t>
      </w:r>
      <w:r>
        <w:t xml:space="preserve">. </w:t>
      </w:r>
    </w:p>
    <w:p w14:paraId="3EE5462A" w14:textId="77777777" w:rsidR="00533B2D" w:rsidRDefault="00000000">
      <w:pPr>
        <w:spacing w:after="0" w:line="259" w:lineRule="auto"/>
        <w:ind w:left="0" w:firstLine="0"/>
      </w:pPr>
      <w:r>
        <w:t xml:space="preserve"> </w:t>
      </w:r>
    </w:p>
    <w:p w14:paraId="7CC17F16" w14:textId="77777777" w:rsidR="00533B2D" w:rsidRDefault="00000000">
      <w:pPr>
        <w:ind w:left="-5"/>
      </w:pPr>
      <w:r>
        <w:t xml:space="preserve">Please feel free to contact me with any questions and I hope this information will serve to make qualified and deserving students aware of these scholarships. </w:t>
      </w:r>
    </w:p>
    <w:p w14:paraId="26357A49" w14:textId="77777777" w:rsidR="00533B2D" w:rsidRDefault="00000000">
      <w:pPr>
        <w:spacing w:after="0" w:line="259" w:lineRule="auto"/>
        <w:ind w:left="0" w:firstLine="0"/>
      </w:pPr>
      <w:r>
        <w:t xml:space="preserve"> </w:t>
      </w:r>
    </w:p>
    <w:p w14:paraId="6CA10FC5" w14:textId="77777777" w:rsidR="00533B2D" w:rsidRDefault="00000000">
      <w:pPr>
        <w:ind w:left="-5"/>
      </w:pPr>
      <w:r>
        <w:t xml:space="preserve">Fraternally, </w:t>
      </w:r>
    </w:p>
    <w:p w14:paraId="79E6DCD1" w14:textId="77777777" w:rsidR="00533B2D" w:rsidRDefault="00000000">
      <w:pPr>
        <w:spacing w:after="21" w:line="259" w:lineRule="auto"/>
        <w:ind w:left="0" w:firstLine="0"/>
      </w:pPr>
      <w:r>
        <w:t xml:space="preserve"> </w:t>
      </w:r>
    </w:p>
    <w:p w14:paraId="28B23FA1" w14:textId="7C3103D3" w:rsidR="00533B2D" w:rsidRDefault="001B3219">
      <w:pPr>
        <w:spacing w:after="0" w:line="259" w:lineRule="auto"/>
        <w:ind w:left="0" w:firstLine="0"/>
      </w:pPr>
      <w:r>
        <w:rPr>
          <w:rFonts w:ascii="Lucida Handwriting" w:eastAsia="Lucida Handwriting" w:hAnsi="Lucida Handwriting" w:cs="Lucida Handwriting"/>
          <w:i/>
          <w:color w:val="7030A0"/>
          <w:sz w:val="24"/>
        </w:rPr>
        <w:t>Leretta Smith</w:t>
      </w:r>
    </w:p>
    <w:p w14:paraId="593FC726" w14:textId="77777777" w:rsidR="00533B2D" w:rsidRDefault="00000000">
      <w:pPr>
        <w:spacing w:after="0" w:line="259" w:lineRule="auto"/>
        <w:ind w:left="0" w:firstLine="0"/>
      </w:pPr>
      <w:r>
        <w:t xml:space="preserve"> </w:t>
      </w:r>
    </w:p>
    <w:p w14:paraId="7EC7D777" w14:textId="22DD3C12" w:rsidR="00533B2D" w:rsidRDefault="001B3219" w:rsidP="00713EC3">
      <w:pPr>
        <w:spacing w:after="0"/>
        <w:ind w:left="-5"/>
      </w:pPr>
      <w:r>
        <w:t xml:space="preserve">Leretta Smith, Chair </w:t>
      </w:r>
    </w:p>
    <w:p w14:paraId="53A1E831" w14:textId="77777777" w:rsidR="00533B2D" w:rsidRDefault="00000000" w:rsidP="00713EC3">
      <w:pPr>
        <w:spacing w:after="0"/>
        <w:ind w:left="-5"/>
      </w:pPr>
      <w:r>
        <w:t xml:space="preserve">Pat Rasmusson Continuing Education Scholarship Committee </w:t>
      </w:r>
    </w:p>
    <w:sectPr w:rsidR="00533B2D">
      <w:pgSz w:w="12240" w:h="15840"/>
      <w:pgMar w:top="720" w:right="147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2D"/>
    <w:rsid w:val="000E53CF"/>
    <w:rsid w:val="001B3219"/>
    <w:rsid w:val="00203C62"/>
    <w:rsid w:val="002E47F6"/>
    <w:rsid w:val="00533B2D"/>
    <w:rsid w:val="0071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6501"/>
  <w15:docId w15:val="{39B0E9A4-B834-4E72-AAF4-97959C29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Cambria" w:eastAsia="Cambria" w:hAnsi="Cambria" w:cs="Cambr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EC3"/>
    <w:rPr>
      <w:color w:val="467886" w:themeColor="hyperlink"/>
      <w:u w:val="single"/>
    </w:rPr>
  </w:style>
  <w:style w:type="character" w:styleId="UnresolvedMention">
    <w:name w:val="Unresolved Mention"/>
    <w:basedOn w:val="DefaultParagraphFont"/>
    <w:uiPriority w:val="99"/>
    <w:semiHidden/>
    <w:unhideWhenUsed/>
    <w:rsid w:val="0071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etta.Smith@ndsu.edu"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1962</Characters>
  <Application>Microsoft Office Word</Application>
  <DocSecurity>0</DocSecurity>
  <Lines>44</Lines>
  <Paragraphs>15</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Glazebrook</dc:creator>
  <cp:keywords/>
  <cp:lastModifiedBy>Leretta Smith</cp:lastModifiedBy>
  <cp:revision>4</cp:revision>
  <cp:lastPrinted>2025-10-22T01:31:00Z</cp:lastPrinted>
  <dcterms:created xsi:type="dcterms:W3CDTF">2025-10-22T01:16:00Z</dcterms:created>
  <dcterms:modified xsi:type="dcterms:W3CDTF">2025-10-22T01:31:00Z</dcterms:modified>
</cp:coreProperties>
</file>